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47" w:rsidRPr="00D70747" w:rsidRDefault="00D70747" w:rsidP="00D70747">
      <w:pPr>
        <w:shd w:val="clear" w:color="auto" w:fill="F1EDC2"/>
        <w:spacing w:line="450" w:lineRule="atLeast"/>
        <w:outlineLvl w:val="1"/>
        <w:rPr>
          <w:rFonts w:ascii="Comic Sans MS" w:eastAsia="Times New Roman" w:hAnsi="Comic Sans MS" w:cs="Times New Roman"/>
          <w:color w:val="4C2615"/>
          <w:spacing w:val="15"/>
          <w:sz w:val="33"/>
          <w:szCs w:val="33"/>
        </w:rPr>
      </w:pPr>
      <w:r w:rsidRPr="00D70747">
        <w:rPr>
          <w:rFonts w:ascii="Comic Sans MS" w:eastAsia="Times New Roman" w:hAnsi="Comic Sans MS" w:cs="Times New Roman"/>
          <w:color w:val="4C2615"/>
          <w:spacing w:val="15"/>
          <w:sz w:val="33"/>
          <w:szCs w:val="33"/>
        </w:rPr>
        <w:fldChar w:fldCharType="begin"/>
      </w:r>
      <w:r w:rsidRPr="00D70747">
        <w:rPr>
          <w:rFonts w:ascii="Comic Sans MS" w:eastAsia="Times New Roman" w:hAnsi="Comic Sans MS" w:cs="Times New Roman"/>
          <w:color w:val="4C2615"/>
          <w:spacing w:val="15"/>
          <w:sz w:val="33"/>
          <w:szCs w:val="33"/>
        </w:rPr>
        <w:instrText xml:space="preserve"> HYPERLINK "https://u07.edu35.ru/2463-animirovannyj-rolik-ob-organizatsii-provedeniya-nezavisimoj-otsenki-kachestva-obrazovaniya-noko" </w:instrText>
      </w:r>
      <w:r w:rsidRPr="00D70747">
        <w:rPr>
          <w:rFonts w:ascii="Comic Sans MS" w:eastAsia="Times New Roman" w:hAnsi="Comic Sans MS" w:cs="Times New Roman"/>
          <w:color w:val="4C2615"/>
          <w:spacing w:val="15"/>
          <w:sz w:val="33"/>
          <w:szCs w:val="33"/>
        </w:rPr>
        <w:fldChar w:fldCharType="separate"/>
      </w:r>
      <w:r w:rsidRPr="00D70747">
        <w:rPr>
          <w:rFonts w:ascii="Comic Sans MS" w:eastAsia="Times New Roman" w:hAnsi="Comic Sans MS" w:cs="Times New Roman"/>
          <w:color w:val="4C2615"/>
          <w:spacing w:val="15"/>
          <w:sz w:val="33"/>
        </w:rPr>
        <w:t>Анимированный ролик об организации проведения независимой оценки качества образования (НОКО)</w:t>
      </w:r>
      <w:r w:rsidRPr="00D70747">
        <w:rPr>
          <w:rFonts w:ascii="Comic Sans MS" w:eastAsia="Times New Roman" w:hAnsi="Comic Sans MS" w:cs="Times New Roman"/>
          <w:color w:val="4C2615"/>
          <w:spacing w:val="15"/>
          <w:sz w:val="33"/>
          <w:szCs w:val="33"/>
        </w:rPr>
        <w:fldChar w:fldCharType="end"/>
      </w:r>
    </w:p>
    <w:p w:rsidR="00D70747" w:rsidRPr="00D70747" w:rsidRDefault="00D70747" w:rsidP="00D70747">
      <w:pPr>
        <w:shd w:val="clear" w:color="auto" w:fill="F1EDC2"/>
        <w:spacing w:after="0" w:line="240" w:lineRule="auto"/>
        <w:textAlignment w:val="center"/>
        <w:rPr>
          <w:rFonts w:ascii="Georgia" w:eastAsia="Times New Roman" w:hAnsi="Georgia" w:cs="Times New Roman"/>
          <w:color w:val="4B2513"/>
          <w:sz w:val="2"/>
          <w:szCs w:val="2"/>
        </w:rPr>
      </w:pPr>
      <w:r w:rsidRPr="00D70747">
        <w:rPr>
          <w:rFonts w:ascii="Georgia" w:eastAsia="Times New Roman" w:hAnsi="Georgia" w:cs="Times New Roman"/>
          <w:color w:val="4B2513"/>
          <w:sz w:val="2"/>
          <w:szCs w:val="2"/>
        </w:rPr>
        <w:t> </w:t>
      </w:r>
    </w:p>
    <w:p w:rsidR="00D70747" w:rsidRPr="00D70747" w:rsidRDefault="00D70747" w:rsidP="00D70747">
      <w:pPr>
        <w:shd w:val="clear" w:color="auto" w:fill="F1EDC2"/>
        <w:spacing w:line="240" w:lineRule="auto"/>
        <w:rPr>
          <w:rFonts w:ascii="Arial" w:eastAsia="Times New Roman" w:hAnsi="Arial" w:cs="Arial"/>
          <w:i/>
          <w:iCs/>
          <w:color w:val="484C51"/>
          <w:sz w:val="23"/>
          <w:szCs w:val="23"/>
        </w:rPr>
      </w:pPr>
      <w:r w:rsidRPr="00D70747">
        <w:rPr>
          <w:rFonts w:ascii="Arial" w:eastAsia="Times New Roman" w:hAnsi="Arial" w:cs="Arial"/>
          <w:i/>
          <w:iCs/>
          <w:color w:val="484C51"/>
          <w:sz w:val="23"/>
          <w:szCs w:val="23"/>
        </w:rPr>
        <w:t> </w:t>
      </w:r>
    </w:p>
    <w:p w:rsidR="00D70747" w:rsidRPr="00D70747" w:rsidRDefault="00D70747" w:rsidP="00D70747">
      <w:pPr>
        <w:shd w:val="clear" w:color="auto" w:fill="F1EDC2"/>
        <w:spacing w:after="150" w:line="240" w:lineRule="auto"/>
        <w:jc w:val="both"/>
        <w:rPr>
          <w:rFonts w:ascii="Arial" w:eastAsia="Times New Roman" w:hAnsi="Arial" w:cs="Arial"/>
          <w:color w:val="484C51"/>
          <w:sz w:val="23"/>
          <w:szCs w:val="23"/>
        </w:rPr>
      </w:pPr>
      <w:r w:rsidRPr="00D70747">
        <w:rPr>
          <w:rFonts w:ascii="Arial" w:eastAsia="Times New Roman" w:hAnsi="Arial" w:cs="Arial"/>
          <w:color w:val="484C51"/>
          <w:sz w:val="23"/>
          <w:szCs w:val="23"/>
        </w:rPr>
        <w:t xml:space="preserve">Министерством просвещения Российской Федерации осуществляется работа по проведению независимой </w:t>
      </w:r>
      <w:proofErr w:type="gramStart"/>
      <w:r w:rsidRPr="00D70747">
        <w:rPr>
          <w:rFonts w:ascii="Arial" w:eastAsia="Times New Roman" w:hAnsi="Arial" w:cs="Arial"/>
          <w:color w:val="484C51"/>
          <w:sz w:val="23"/>
          <w:szCs w:val="23"/>
        </w:rPr>
        <w:t>оценки качества условий осуществления образовательной деятельности</w:t>
      </w:r>
      <w:proofErr w:type="gramEnd"/>
      <w:r w:rsidRPr="00D70747">
        <w:rPr>
          <w:rFonts w:ascii="Arial" w:eastAsia="Times New Roman" w:hAnsi="Arial" w:cs="Arial"/>
          <w:color w:val="484C51"/>
          <w:sz w:val="23"/>
          <w:szCs w:val="23"/>
        </w:rPr>
        <w:t xml:space="preserve"> федеральными государственными образовательными организациями. Анимированный ролик об организации проведения независимой оценки качества образования (НОКО) размещён на сайте </w:t>
      </w:r>
      <w:proofErr w:type="spellStart"/>
      <w:r w:rsidRPr="00D70747">
        <w:rPr>
          <w:rFonts w:ascii="Arial" w:eastAsia="Times New Roman" w:hAnsi="Arial" w:cs="Arial"/>
          <w:color w:val="484C51"/>
          <w:sz w:val="23"/>
          <w:szCs w:val="23"/>
        </w:rPr>
        <w:t>Минпросвещения</w:t>
      </w:r>
      <w:proofErr w:type="spellEnd"/>
      <w:r w:rsidRPr="00D70747">
        <w:rPr>
          <w:rFonts w:ascii="Arial" w:eastAsia="Times New Roman" w:hAnsi="Arial" w:cs="Arial"/>
          <w:color w:val="484C51"/>
          <w:sz w:val="23"/>
          <w:szCs w:val="23"/>
        </w:rPr>
        <w:t xml:space="preserve"> России в разделе "Открытое Министерство" (подраздел "Независимая оценка качества условий осуществления образовательной деятельности"): </w:t>
      </w:r>
      <w:hyperlink r:id="rId4" w:tgtFrame="_blank" w:history="1">
        <w:r w:rsidRPr="00D70747">
          <w:rPr>
            <w:rFonts w:ascii="Arial" w:eastAsia="Times New Roman" w:hAnsi="Arial" w:cs="Arial"/>
            <w:b/>
            <w:bCs/>
            <w:color w:val="397AD0"/>
            <w:sz w:val="20"/>
          </w:rPr>
          <w:t>https://open.edu.gov.ru/quality-of-education/</w:t>
        </w:r>
      </w:hyperlink>
      <w:r w:rsidRPr="00D70747">
        <w:rPr>
          <w:rFonts w:ascii="Arial" w:eastAsia="Times New Roman" w:hAnsi="Arial" w:cs="Arial"/>
          <w:color w:val="484C51"/>
          <w:sz w:val="23"/>
          <w:szCs w:val="23"/>
        </w:rPr>
        <w:t>.</w:t>
      </w:r>
    </w:p>
    <w:p w:rsidR="007A00D8" w:rsidRDefault="007A00D8"/>
    <w:sectPr w:rsidR="007A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747"/>
    <w:rsid w:val="007A00D8"/>
    <w:rsid w:val="00D7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7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70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85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784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3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edu.gov.ru/quality-of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2021-01-25T07:12:00Z</dcterms:created>
  <dcterms:modified xsi:type="dcterms:W3CDTF">2021-01-25T07:13:00Z</dcterms:modified>
</cp:coreProperties>
</file>